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spacing w:after="200" w:line="276" w:lineRule="auto"/>
        <w:outlineLvl w:val="0"/>
      </w:pPr>
      <w:r>
        <w:rPr>
          <w:rtl w:val="0"/>
          <w:lang w:val="en-US"/>
        </w:rPr>
        <w:t>NAME:__________________________________________</w:t>
        <w:tab/>
        <w:t>DATE:________________</w:t>
      </w:r>
    </w:p>
    <w:p>
      <w:pPr>
        <w:pStyle w:val="Body A"/>
        <w:spacing w:after="200" w:line="276" w:lineRule="auto"/>
        <w:outlineLvl w:val="0"/>
        <w:rPr>
          <w:rFonts w:ascii="Trebuchet MS" w:cs="Trebuchet MS" w:hAnsi="Trebuchet MS" w:eastAsia="Trebuchet MS"/>
          <w:b w:val="1"/>
          <w:bCs w:val="1"/>
          <w:sz w:val="24"/>
          <w:szCs w:val="24"/>
          <w:u w:color="000000"/>
        </w:rPr>
      </w:pPr>
      <w:r>
        <w:rPr>
          <w:rFonts w:ascii="Trebuchet MS"/>
          <w:b w:val="1"/>
          <w:bCs w:val="1"/>
          <w:u w:color="000000"/>
          <w:rtl w:val="0"/>
          <w:lang w:val="en-US"/>
        </w:rPr>
        <w:t>Physical Science</w:t>
      </w:r>
      <w:r>
        <w:rPr>
          <w:rFonts w:ascii="Trebuchet MS" w:cs="Trebuchet MS" w:hAnsi="Trebuchet MS" w:eastAsia="Trebuchet MS"/>
          <w:b w:val="1"/>
          <w:bCs w:val="1"/>
          <w:sz w:val="24"/>
          <w:szCs w:val="24"/>
          <w:u w:color="000000"/>
          <w:rtl w:val="0"/>
        </w:rPr>
        <w:tab/>
        <w:tab/>
        <w:t xml:space="preserve">Elements and Chemical Bonds  (Chapter 11 </w:t>
      </w:r>
      <w:r>
        <w:rPr>
          <w:rFonts w:ascii="Trebuchet MS"/>
          <w:b w:val="1"/>
          <w:bCs w:val="1"/>
          <w:sz w:val="24"/>
          <w:szCs w:val="24"/>
          <w:u w:color="000000"/>
          <w:rtl w:val="0"/>
          <w:lang w:val="pt-PT"/>
        </w:rPr>
        <w:t>Outline)</w:t>
      </w:r>
    </w:p>
    <w:p>
      <w:pPr>
        <w:pStyle w:val="Body A"/>
        <w:spacing w:after="200" w:line="276" w:lineRule="auto"/>
        <w:outlineLvl w:val="0"/>
        <w:rPr>
          <w:rFonts w:ascii="Trebuchet MS" w:cs="Trebuchet MS" w:hAnsi="Trebuchet MS" w:eastAsia="Trebuchet MS"/>
          <w:u w:val="single" w:color="000000"/>
        </w:rPr>
      </w:pPr>
      <w:r>
        <w:rPr>
          <w:rFonts w:ascii="Calibri" w:cs="Calibri" w:hAnsi="Calibri" w:eastAsia="Calibri"/>
          <w:i w:val="1"/>
          <w:iCs w:val="1"/>
          <w:u w:val="single" w:color="000000"/>
          <w:rtl w:val="0"/>
          <w:lang w:val="en-US"/>
        </w:rPr>
        <w:t>Vocabulary</w:t>
      </w:r>
      <w:r>
        <w:rPr>
          <w:rFonts w:ascii="Trebuchet MS"/>
          <w:u w:val="single" w:color="000000"/>
          <w:rtl w:val="0"/>
          <w:lang w:val="en-US"/>
        </w:rPr>
        <w:t>:  Define in your own words</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Chemical bond-</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valence electron-</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electron dot diagram-</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covalent bond-</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molecule-</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polar molecule-</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chemical formula-</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ion-</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ionic bond-</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metallic bond-</w:t>
      </w:r>
    </w:p>
    <w:p>
      <w:pPr>
        <w:pStyle w:val="Body A"/>
        <w:spacing w:after="200" w:line="276" w:lineRule="auto"/>
        <w:outlineLvl w:val="0"/>
        <w:rPr>
          <w:rFonts w:ascii="Trebuchet MS" w:cs="Trebuchet MS" w:hAnsi="Trebuchet MS" w:eastAsia="Trebuchet MS"/>
          <w:b w:val="1"/>
          <w:bCs w:val="1"/>
          <w:u w:color="000000"/>
        </w:rPr>
      </w:pPr>
      <w:r>
        <w:rPr>
          <w:rFonts w:ascii="Trebuchet MS"/>
          <w:b w:val="1"/>
          <w:bCs w:val="1"/>
          <w:u w:val="single" w:color="000000"/>
          <w:rtl w:val="0"/>
          <w:lang w:val="en-US"/>
        </w:rPr>
        <w:t>Briefly describe the following concepts</w:t>
      </w:r>
      <w:r>
        <w:rPr>
          <w:rFonts w:ascii="Trebuchet MS"/>
          <w:b w:val="1"/>
          <w:bCs w:val="1"/>
          <w:u w:color="000000"/>
          <w:rtl w:val="0"/>
          <w:lang w:val="en-US"/>
        </w:rPr>
        <w:t>:</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How is an electron's energy level related to its distance from the nucleus?  Explain.  (2 pts)</w:t>
      </w:r>
    </w:p>
    <w:p>
      <w:pPr>
        <w:pStyle w:val="Body A"/>
        <w:spacing w:after="200" w:line="276" w:lineRule="auto"/>
        <w:outlineLvl w:val="0"/>
        <w:rPr>
          <w:rFonts w:ascii="Trebuchet MS" w:cs="Trebuchet MS" w:hAnsi="Trebuchet MS" w:eastAsia="Trebuchet MS"/>
          <w:u w:color="000000"/>
        </w:rPr>
      </w:pP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Why do atoms gain, lose, or share electrons?  Discuss the different types chemical bonds that result from these interactions between electrons.  (2 pts)</w:t>
      </w:r>
    </w:p>
    <w:p>
      <w:pPr>
        <w:pStyle w:val="Body A"/>
        <w:spacing w:after="200" w:line="276" w:lineRule="auto"/>
        <w:outlineLvl w:val="0"/>
        <w:rPr>
          <w:rFonts w:ascii="Trebuchet MS" w:cs="Trebuchet MS" w:hAnsi="Trebuchet MS" w:eastAsia="Trebuchet MS"/>
          <w:u w:color="000000"/>
        </w:rPr>
      </w:pPr>
    </w:p>
    <w:p>
      <w:pPr>
        <w:pStyle w:val="Body A"/>
        <w:spacing w:after="200" w:line="276" w:lineRule="auto"/>
        <w:outlineLvl w:val="0"/>
        <w:rPr>
          <w:rFonts w:ascii="Trebuchet MS" w:cs="Trebuchet MS" w:hAnsi="Trebuchet MS" w:eastAsia="Trebuchet MS"/>
          <w:u w:color="000000"/>
        </w:rPr>
      </w:pPr>
      <w:r>
        <w:rPr>
          <w:rFonts w:ascii="Trebuchet MS"/>
          <w:b w:val="1"/>
          <w:bCs w:val="1"/>
          <w:u w:color="000000"/>
          <w:rtl w:val="0"/>
          <w:lang w:val="en-US"/>
        </w:rPr>
        <w:t>DRAW</w:t>
      </w:r>
      <w:r>
        <w:rPr>
          <w:rFonts w:ascii="Trebuchet MS"/>
          <w:u w:color="000000"/>
          <w:rtl w:val="0"/>
          <w:lang w:val="en-US"/>
        </w:rPr>
        <w:t xml:space="preserve"> the electron dot diagrams for Potassium, Iodine, and Calcium.  (3 pts)</w:t>
      </w:r>
    </w:p>
    <w:p>
      <w:pPr>
        <w:pStyle w:val="Body A"/>
        <w:spacing w:after="200" w:line="276" w:lineRule="auto"/>
        <w:outlineLvl w:val="0"/>
        <w:rPr>
          <w:rFonts w:ascii="Trebuchet MS" w:cs="Trebuchet MS" w:hAnsi="Trebuchet MS" w:eastAsia="Trebuchet MS"/>
          <w:u w:color="000000"/>
        </w:rPr>
      </w:pP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How do elements differ from the compounds they form?  Explain.  (2 pts)</w:t>
      </w:r>
    </w:p>
    <w:p>
      <w:pPr>
        <w:pStyle w:val="Body A"/>
        <w:spacing w:after="200" w:line="276" w:lineRule="auto"/>
        <w:outlineLvl w:val="0"/>
        <w:rPr>
          <w:rFonts w:ascii="Trebuchet MS" w:cs="Trebuchet MS" w:hAnsi="Trebuchet MS" w:eastAsia="Trebuchet MS"/>
          <w:u w:color="000000"/>
        </w:rPr>
      </w:pP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What are some common properties of a covalent compound?  Describe at least three properties of covalent compounds in detail.  (3 pts)</w:t>
      </w:r>
    </w:p>
    <w:p>
      <w:pPr>
        <w:pStyle w:val="Body A"/>
        <w:spacing w:after="200" w:line="276" w:lineRule="auto"/>
        <w:outlineLvl w:val="0"/>
        <w:rPr>
          <w:rFonts w:ascii="Trebuchet MS" w:cs="Trebuchet MS" w:hAnsi="Trebuchet MS" w:eastAsia="Trebuchet MS"/>
          <w:u w:color="000000"/>
        </w:rPr>
      </w:pPr>
    </w:p>
    <w:p>
      <w:pPr>
        <w:pStyle w:val="Body A"/>
        <w:spacing w:after="200" w:line="276" w:lineRule="auto"/>
        <w:outlineLvl w:val="0"/>
        <w:rPr>
          <w:rFonts w:ascii="Trebuchet MS" w:cs="Trebuchet MS" w:hAnsi="Trebuchet MS" w:eastAsia="Trebuchet MS"/>
        </w:rPr>
      </w:pPr>
      <w:r>
        <w:rPr>
          <w:rFonts w:ascii="Trebuchet MS"/>
          <w:u w:color="000000"/>
          <w:rtl w:val="0"/>
          <w:lang w:val="en-US"/>
        </w:rPr>
        <w:t>Why is water a polar compound?  Explain how electrons are distributed in water molecule.  (2 pts)</w:t>
      </w:r>
    </w:p>
    <w:p>
      <w:pPr>
        <w:pStyle w:val="Body A"/>
        <w:spacing w:after="200" w:line="276" w:lineRule="auto"/>
        <w:outlineLvl w:val="0"/>
        <w:rPr>
          <w:rFonts w:ascii="Trebuchet MS" w:cs="Trebuchet MS" w:hAnsi="Trebuchet MS" w:eastAsia="Trebuchet MS"/>
          <w:u w:color="000000"/>
        </w:rPr>
      </w:pPr>
      <w:r>
        <w:rPr>
          <w:rFonts w:ascii="Trebuchet MS"/>
          <w:u w:color="000000"/>
          <w:rtl w:val="0"/>
          <w:lang w:val="en-US"/>
        </w:rPr>
        <w:t>How do metallic bonds differ from ionic and covalent chemical bonds?  Describe at least 2 characteristics of compounds that result from metallic bonds.  (3 pts)</w:t>
      </w:r>
    </w:p>
    <w:p>
      <w:pPr>
        <w:pStyle w:val="Body A"/>
        <w:spacing w:after="200" w:line="276" w:lineRule="auto"/>
        <w:outlineLvl w:val="0"/>
        <w:rPr>
          <w:rFonts w:ascii="Trebuchet MS" w:cs="Trebuchet MS" w:hAnsi="Trebuchet MS" w:eastAsia="Trebuchet MS"/>
          <w:u w:color="000000"/>
        </w:rPr>
      </w:pPr>
    </w:p>
    <w:p>
      <w:pPr>
        <w:pStyle w:val="Body A"/>
        <w:spacing w:after="200" w:line="276" w:lineRule="auto"/>
        <w:outlineLvl w:val="0"/>
        <w:rPr>
          <w:rFonts w:ascii="Trebuchet MS" w:cs="Trebuchet MS" w:hAnsi="Trebuchet MS" w:eastAsia="Trebuchet MS"/>
          <w:u w:color="000000"/>
        </w:rPr>
      </w:pPr>
    </w:p>
    <w:p>
      <w:pPr>
        <w:pStyle w:val="Body A"/>
        <w:spacing w:after="200" w:line="276" w:lineRule="auto"/>
        <w:outlineLvl w:val="0"/>
        <w:rPr>
          <w:rFonts w:ascii="Trebuchet MS" w:cs="Trebuchet MS" w:hAnsi="Trebuchet MS" w:eastAsia="Trebuchet MS"/>
          <w:i w:val="1"/>
          <w:iCs w:val="1"/>
          <w:u w:color="000000"/>
        </w:rPr>
      </w:pPr>
      <w:r>
        <w:rPr>
          <w:rFonts w:ascii="Calibri" w:cs="Calibri" w:hAnsi="Calibri" w:eastAsia="Calibri"/>
          <w:b w:val="1"/>
          <w:bCs w:val="1"/>
          <w:i w:val="1"/>
          <w:iCs w:val="1"/>
          <w:u w:val="single" w:color="000000"/>
          <w:rtl w:val="0"/>
          <w:lang w:val="en-US"/>
        </w:rPr>
        <w:t>ABOUT THE READING:</w:t>
      </w:r>
    </w:p>
    <w:p>
      <w:pPr>
        <w:pStyle w:val="Body A"/>
        <w:rPr>
          <w:rFonts w:ascii="Trebuchet MS" w:cs="Trebuchet MS" w:hAnsi="Trebuchet MS" w:eastAsia="Trebuchet MS"/>
          <w:i w:val="1"/>
          <w:iCs w:val="1"/>
          <w:sz w:val="24"/>
          <w:szCs w:val="24"/>
          <w:u w:val="single" w:color="000000"/>
        </w:rPr>
      </w:pPr>
      <w:r>
        <w:rPr>
          <w:rFonts w:ascii="Trebuchet MS"/>
          <w:sz w:val="24"/>
          <w:szCs w:val="24"/>
          <w:u w:val="single" w:color="000000"/>
          <w:rtl w:val="0"/>
          <w:lang w:val="en-US"/>
        </w:rPr>
        <w:t>Write three things that you learned about Chemical Bonds</w:t>
      </w:r>
      <w:r>
        <w:rPr>
          <w:rFonts w:ascii="Trebuchet MS"/>
          <w:i w:val="1"/>
          <w:iCs w:val="1"/>
          <w:sz w:val="24"/>
          <w:szCs w:val="24"/>
          <w:u w:val="single" w:color="000000"/>
          <w:rtl w:val="0"/>
          <w:lang w:val="en-US"/>
        </w:rPr>
        <w:t>:</w:t>
      </w:r>
    </w:p>
    <w:p>
      <w:pPr>
        <w:pStyle w:val="Body A"/>
        <w:rPr>
          <w:rFonts w:ascii="Trebuchet MS" w:cs="Trebuchet MS" w:hAnsi="Trebuchet MS" w:eastAsia="Trebuchet MS"/>
          <w:i w:val="1"/>
          <w:iCs w:val="1"/>
          <w:sz w:val="24"/>
          <w:szCs w:val="24"/>
          <w:u w:color="000000"/>
        </w:rPr>
      </w:pPr>
      <w:r>
        <w:rPr>
          <w:rFonts w:ascii="Trebuchet MS"/>
          <w:b w:val="1"/>
          <w:bCs w:val="1"/>
          <w:i w:val="1"/>
          <w:iCs w:val="1"/>
          <w:sz w:val="24"/>
          <w:szCs w:val="24"/>
          <w:u w:color="000000"/>
          <w:rtl w:val="0"/>
          <w:lang w:val="en-US"/>
        </w:rPr>
        <w:t>Make sure to write a full sentence.</w:t>
      </w:r>
      <w:r>
        <w:rPr>
          <w:rFonts w:ascii="Trebuchet MS"/>
          <w:i w:val="1"/>
          <w:iCs w:val="1"/>
          <w:sz w:val="24"/>
          <w:szCs w:val="24"/>
          <w:u w:color="000000"/>
          <w:rtl w:val="0"/>
          <w:lang w:val="en-US"/>
        </w:rPr>
        <w:t xml:space="preserve">  </w:t>
      </w:r>
    </w:p>
    <w:p>
      <w:pPr>
        <w:pStyle w:val="Body A"/>
        <w:rPr>
          <w:rFonts w:ascii="Trebuchet MS" w:cs="Trebuchet MS" w:hAnsi="Trebuchet MS" w:eastAsia="Trebuchet MS"/>
          <w:i w:val="1"/>
          <w:iCs w:val="1"/>
          <w:sz w:val="24"/>
          <w:szCs w:val="24"/>
          <w:u w:color="000000"/>
        </w:rPr>
      </w:pPr>
    </w:p>
    <w:p>
      <w:pPr>
        <w:pStyle w:val="Body A"/>
        <w:rPr>
          <w:rFonts w:ascii="Trebuchet MS" w:cs="Trebuchet MS" w:hAnsi="Trebuchet MS" w:eastAsia="Trebuchet MS"/>
          <w:i w:val="1"/>
          <w:iCs w:val="1"/>
          <w:sz w:val="24"/>
          <w:szCs w:val="24"/>
          <w:u w:color="000000"/>
        </w:rPr>
      </w:pPr>
      <w:r>
        <w:rPr>
          <w:rFonts w:ascii="Trebuchet MS"/>
          <w:i w:val="1"/>
          <w:iCs w:val="1"/>
          <w:sz w:val="24"/>
          <w:szCs w:val="24"/>
          <w:u w:color="000000"/>
          <w:rtl w:val="0"/>
          <w:lang w:val="en-US"/>
        </w:rPr>
        <w:t>Example:  I learned that an ion is a charged atom; it is either positively charged (called a cation) or it is negatively charged (called an anion).</w:t>
      </w:r>
    </w:p>
    <w:p>
      <w:pPr>
        <w:pStyle w:val="Body A"/>
        <w:rPr>
          <w:rFonts w:ascii="Trebuchet MS" w:cs="Trebuchet MS" w:hAnsi="Trebuchet MS" w:eastAsia="Trebuchet MS"/>
          <w:i w:val="1"/>
          <w:iCs w:val="1"/>
          <w:sz w:val="24"/>
          <w:szCs w:val="24"/>
          <w:u w:val="single" w:color="000000"/>
        </w:rPr>
      </w:pPr>
    </w:p>
    <w:p>
      <w:pPr>
        <w:pStyle w:val="Body A"/>
        <w:rPr>
          <w:rFonts w:ascii="Trebuchet MS" w:cs="Trebuchet MS" w:hAnsi="Trebuchet MS" w:eastAsia="Trebuchet MS"/>
          <w:i w:val="1"/>
          <w:iCs w:val="1"/>
          <w:sz w:val="24"/>
          <w:szCs w:val="24"/>
          <w:u w:val="single" w:color="000000"/>
        </w:rPr>
      </w:pPr>
      <w:r>
        <w:rPr>
          <w:rFonts w:ascii="Trebuchet MS"/>
          <w:i w:val="1"/>
          <w:iCs w:val="1"/>
          <w:sz w:val="24"/>
          <w:szCs w:val="24"/>
          <w:u w:val="single" w:color="000000"/>
          <w:rtl w:val="0"/>
          <w:lang w:val="en-US"/>
        </w:rPr>
        <w:t>1.</w:t>
      </w:r>
    </w:p>
    <w:p>
      <w:pPr>
        <w:pStyle w:val="Body A"/>
        <w:rPr>
          <w:rFonts w:ascii="Trebuchet MS" w:cs="Trebuchet MS" w:hAnsi="Trebuchet MS" w:eastAsia="Trebuchet MS"/>
          <w:i w:val="1"/>
          <w:iCs w:val="1"/>
          <w:sz w:val="24"/>
          <w:szCs w:val="24"/>
          <w:u w:val="single" w:color="000000"/>
        </w:rPr>
      </w:pPr>
    </w:p>
    <w:p>
      <w:pPr>
        <w:pStyle w:val="Body A"/>
        <w:rPr>
          <w:rFonts w:ascii="Trebuchet MS" w:cs="Trebuchet MS" w:hAnsi="Trebuchet MS" w:eastAsia="Trebuchet MS"/>
          <w:i w:val="1"/>
          <w:iCs w:val="1"/>
          <w:sz w:val="24"/>
          <w:szCs w:val="24"/>
          <w:u w:val="single" w:color="000000"/>
        </w:rPr>
      </w:pPr>
      <w:r>
        <w:rPr>
          <w:rFonts w:ascii="Trebuchet MS"/>
          <w:i w:val="1"/>
          <w:iCs w:val="1"/>
          <w:sz w:val="24"/>
          <w:szCs w:val="24"/>
          <w:u w:val="single" w:color="000000"/>
          <w:rtl w:val="0"/>
          <w:lang w:val="en-US"/>
        </w:rPr>
        <w:t>2.</w:t>
      </w:r>
    </w:p>
    <w:p>
      <w:pPr>
        <w:pStyle w:val="Body A"/>
        <w:rPr>
          <w:rFonts w:ascii="Trebuchet MS" w:cs="Trebuchet MS" w:hAnsi="Trebuchet MS" w:eastAsia="Trebuchet MS"/>
          <w:i w:val="1"/>
          <w:iCs w:val="1"/>
          <w:sz w:val="24"/>
          <w:szCs w:val="24"/>
          <w:u w:val="single" w:color="000000"/>
        </w:rPr>
      </w:pPr>
    </w:p>
    <w:p>
      <w:pPr>
        <w:pStyle w:val="Body A"/>
        <w:rPr>
          <w:rFonts w:ascii="Trebuchet MS" w:cs="Trebuchet MS" w:hAnsi="Trebuchet MS" w:eastAsia="Trebuchet MS"/>
          <w:i w:val="1"/>
          <w:iCs w:val="1"/>
          <w:sz w:val="24"/>
          <w:szCs w:val="24"/>
          <w:u w:val="single" w:color="000000"/>
        </w:rPr>
      </w:pPr>
      <w:r>
        <w:rPr>
          <w:rFonts w:ascii="Trebuchet MS"/>
          <w:i w:val="1"/>
          <w:iCs w:val="1"/>
          <w:sz w:val="24"/>
          <w:szCs w:val="24"/>
          <w:u w:val="single" w:color="000000"/>
          <w:rtl w:val="0"/>
          <w:lang w:val="en-US"/>
        </w:rPr>
        <w:t xml:space="preserve">3.  </w:t>
      </w:r>
    </w:p>
    <w:p>
      <w:pPr>
        <w:pStyle w:val="Body A"/>
        <w:rPr>
          <w:rFonts w:ascii="Trebuchet MS" w:cs="Trebuchet MS" w:hAnsi="Trebuchet MS" w:eastAsia="Trebuchet MS"/>
          <w:i w:val="1"/>
          <w:iCs w:val="1"/>
          <w:sz w:val="24"/>
          <w:szCs w:val="24"/>
          <w:u w:val="single" w:color="000000"/>
        </w:rPr>
      </w:pPr>
    </w:p>
    <w:p>
      <w:pPr>
        <w:pStyle w:val="Body A"/>
        <w:rPr>
          <w:rFonts w:ascii="Trebuchet MS" w:cs="Trebuchet MS" w:hAnsi="Trebuchet MS" w:eastAsia="Trebuchet MS"/>
          <w:i w:val="1"/>
          <w:iCs w:val="1"/>
          <w:sz w:val="24"/>
          <w:szCs w:val="24"/>
          <w:u w:val="single" w:color="000000"/>
        </w:rPr>
      </w:pPr>
    </w:p>
    <w:p>
      <w:pPr>
        <w:pStyle w:val="TOC A"/>
        <w:tabs>
          <w:tab w:val="clear" w:pos="8928"/>
        </w:tabs>
        <w:spacing w:after="200" w:line="276" w:lineRule="auto"/>
        <w:outlineLvl w:val="0"/>
        <w:rPr>
          <w:i w:val="1"/>
          <w:iCs w:val="1"/>
          <w:sz w:val="24"/>
          <w:szCs w:val="24"/>
          <w:u w:color="000000"/>
        </w:rPr>
      </w:pPr>
      <w:r>
        <w:rPr>
          <w:b w:val="1"/>
          <w:bCs w:val="1"/>
          <w:sz w:val="24"/>
          <w:szCs w:val="24"/>
          <w:u w:val="single" w:color="000000"/>
          <w:rtl w:val="0"/>
          <w:lang w:val="en-US"/>
        </w:rPr>
        <w:t>ASSIGNED WORK:</w:t>
      </w:r>
    </w:p>
    <w:p>
      <w:pPr>
        <w:pStyle w:val="TOC A"/>
        <w:tabs>
          <w:tab w:val="clear" w:pos="8928"/>
        </w:tabs>
        <w:spacing w:after="200" w:line="276" w:lineRule="auto"/>
        <w:outlineLvl w:val="0"/>
        <w:rPr>
          <w:i w:val="1"/>
          <w:iCs w:val="1"/>
          <w:sz w:val="24"/>
          <w:szCs w:val="24"/>
        </w:rPr>
      </w:pPr>
      <w:r>
        <w:rPr>
          <w:i w:val="1"/>
          <w:iCs w:val="1"/>
          <w:sz w:val="24"/>
          <w:szCs w:val="24"/>
          <w:rtl w:val="0"/>
          <w:lang w:val="en-US"/>
        </w:rPr>
        <w:t xml:space="preserve">After reading the short article title "Green Science:  Airships" on page 388, perform the research extension titled "Now it's your turn".  Research how and why noble gases are used for historic document preservation.  Think about it, the Declaration of Independence was written on paper many years ago, how is it still in decent shape today?  Check out a link to an interesting article on </w:t>
      </w:r>
      <w:hyperlink r:id="rId4" w:history="1">
        <w:r>
          <w:rPr>
            <w:rStyle w:val="Hyperlink.0"/>
            <w:i w:val="1"/>
            <w:iCs w:val="1"/>
            <w:sz w:val="24"/>
            <w:szCs w:val="24"/>
            <w:rtl w:val="0"/>
            <w:lang w:val="en-US"/>
          </w:rPr>
          <w:t>livescience.com</w:t>
        </w:r>
      </w:hyperlink>
      <w:r>
        <w:rPr>
          <w:i w:val="1"/>
          <w:iCs w:val="1"/>
          <w:sz w:val="24"/>
          <w:szCs w:val="24"/>
          <w:rtl w:val="0"/>
          <w:lang w:val="en-US"/>
        </w:rPr>
        <w:t xml:space="preserve"> by Tanya Lewis (2013).  Even though noble gases are extremely unreactive, they still have many uses.</w:t>
      </w:r>
    </w:p>
    <w:p>
      <w:pPr>
        <w:pStyle w:val="TOC A"/>
        <w:tabs>
          <w:tab w:val="clear" w:pos="8928"/>
        </w:tabs>
        <w:spacing w:after="200" w:line="276" w:lineRule="auto"/>
        <w:outlineLvl w:val="0"/>
        <w:rPr>
          <w:i w:val="1"/>
          <w:iCs w:val="1"/>
          <w:sz w:val="24"/>
          <w:szCs w:val="24"/>
        </w:rPr>
      </w:pPr>
      <w:r>
        <w:rPr>
          <w:i w:val="1"/>
          <w:iCs w:val="1"/>
          <w:sz w:val="24"/>
          <w:szCs w:val="24"/>
          <w:rtl w:val="0"/>
          <w:lang w:val="en-US"/>
        </w:rPr>
        <w:t xml:space="preserve">LINK:  </w:t>
      </w:r>
      <w:hyperlink r:id="rId5" w:history="1">
        <w:r>
          <w:rPr>
            <w:rStyle w:val="Hyperlink.0"/>
            <w:i w:val="1"/>
            <w:iCs w:val="1"/>
            <w:sz w:val="24"/>
            <w:szCs w:val="24"/>
            <w:rtl w:val="0"/>
            <w:lang w:val="en-US"/>
          </w:rPr>
          <w:t>http://www.livescience.com/39494-incredible-tech-preserving-historical-documents.html</w:t>
        </w:r>
      </w:hyperlink>
    </w:p>
    <w:p>
      <w:pPr>
        <w:pStyle w:val="TOC A"/>
        <w:tabs>
          <w:tab w:val="clear" w:pos="8928"/>
        </w:tabs>
        <w:spacing w:after="200" w:line="276" w:lineRule="auto"/>
        <w:outlineLvl w:val="0"/>
      </w:pPr>
      <w:r>
        <w:rPr>
          <w:i w:val="1"/>
          <w:iCs w:val="1"/>
          <w:sz w:val="24"/>
          <w:szCs w:val="24"/>
          <w:u w:color="000000"/>
        </w:rPr>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rebuchet MS">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TOC A">
    <w:name w:val="TOC A"/>
    <w:next w:val="TOC A"/>
    <w:pPr>
      <w:keepNext w:val="0"/>
      <w:keepLines w:val="0"/>
      <w:pageBreakBefore w:val="0"/>
      <w:widowControl w:val="1"/>
      <w:pBdr>
        <w:top w:val="nil"/>
        <w:left w:val="nil"/>
        <w:bottom w:val="nil"/>
        <w:right w:val="nil"/>
      </w:pBdr>
      <w:shd w:val="clear" w:color="auto" w:fill="auto"/>
      <w:tabs>
        <w:tab w:val="right" w:pos="8928"/>
      </w:tabs>
      <w:suppressAutoHyphens w:val="0"/>
      <w:bidi w:val="0"/>
      <w:spacing w:before="0" w:after="12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8"/>
      <w:szCs w:val="28"/>
      <w:u w:val="none" w:color="000000"/>
      <w:vertAlign w:val="baseline"/>
      <w:lang w:val="en-US"/>
    </w:r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livescience.com" TargetMode="External"/><Relationship Id="rId5" Type="http://schemas.openxmlformats.org/officeDocument/2006/relationships/hyperlink" Target="http://www.livescience.com/39494-incredible-tech-preserving-historical-documents.html"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